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914FE" w14:textId="77777777" w:rsidR="00ED48E1" w:rsidRDefault="00ED48E1" w:rsidP="00A94D74">
      <w:pPr>
        <w:keepNext/>
        <w:keepLines/>
        <w:spacing w:before="240" w:after="0"/>
        <w:jc w:val="center"/>
        <w:outlineLvl w:val="0"/>
        <w:rPr>
          <w:rFonts w:asciiTheme="majorHAnsi" w:eastAsiaTheme="majorEastAsia" w:hAnsiTheme="majorHAnsi" w:cs="Times New Roman"/>
          <w:color w:val="0F4761" w:themeColor="accent1" w:themeShade="BF"/>
          <w:sz w:val="32"/>
          <w:szCs w:val="32"/>
          <w:lang w:val="nn-NO" w:eastAsia="nb-NO"/>
          <w14:ligatures w14:val="none"/>
        </w:rPr>
      </w:pPr>
      <w:bookmarkStart w:id="0" w:name="_Toc238038351"/>
      <w:bookmarkStart w:id="1" w:name="_Toc238546558"/>
    </w:p>
    <w:p w14:paraId="06EA41E8" w14:textId="213B26B8" w:rsidR="002674C0" w:rsidRDefault="002674C0" w:rsidP="00A94D74">
      <w:pPr>
        <w:keepNext/>
        <w:keepLines/>
        <w:spacing w:before="240" w:after="0"/>
        <w:jc w:val="center"/>
        <w:outlineLvl w:val="0"/>
        <w:rPr>
          <w:rFonts w:asciiTheme="majorHAnsi" w:eastAsiaTheme="majorEastAsia" w:hAnsiTheme="majorHAnsi" w:cs="Times New Roman"/>
          <w:color w:val="0F4761" w:themeColor="accent1" w:themeShade="BF"/>
          <w:sz w:val="32"/>
          <w:szCs w:val="32"/>
          <w:lang w:val="nn-NO" w:eastAsia="nb-NO"/>
          <w14:ligatures w14:val="none"/>
        </w:rPr>
      </w:pPr>
      <w:r w:rsidRPr="002674C0">
        <w:rPr>
          <w:rFonts w:asciiTheme="majorHAnsi" w:eastAsiaTheme="majorEastAsia" w:hAnsiTheme="majorHAnsi" w:cs="Times New Roman"/>
          <w:color w:val="0F4761" w:themeColor="accent1" w:themeShade="BF"/>
          <w:sz w:val="32"/>
          <w:szCs w:val="32"/>
          <w:lang w:val="nn-NO" w:eastAsia="nb-NO"/>
          <w14:ligatures w14:val="none"/>
        </w:rPr>
        <w:t xml:space="preserve">TILBOD I SKULEN SINE FERIAR TIL DEI MED DELT PLASS </w:t>
      </w:r>
      <w:r w:rsidR="00391D18">
        <w:rPr>
          <w:rFonts w:asciiTheme="majorHAnsi" w:eastAsiaTheme="majorEastAsia" w:hAnsiTheme="majorHAnsi" w:cs="Times New Roman"/>
          <w:color w:val="0F4761" w:themeColor="accent1" w:themeShade="BF"/>
          <w:sz w:val="32"/>
          <w:szCs w:val="32"/>
          <w:lang w:val="nn-NO" w:eastAsia="nb-NO"/>
          <w14:ligatures w14:val="none"/>
        </w:rPr>
        <w:t xml:space="preserve">                       </w:t>
      </w:r>
      <w:r w:rsidRPr="002674C0">
        <w:rPr>
          <w:rFonts w:asciiTheme="majorHAnsi" w:eastAsiaTheme="majorEastAsia" w:hAnsiTheme="majorHAnsi" w:cs="Times New Roman"/>
          <w:color w:val="0F4761" w:themeColor="accent1" w:themeShade="BF"/>
          <w:sz w:val="32"/>
          <w:szCs w:val="32"/>
          <w:lang w:val="nn-NO" w:eastAsia="nb-NO"/>
          <w14:ligatures w14:val="none"/>
        </w:rPr>
        <w:t>(1.</w:t>
      </w:r>
      <w:r w:rsidR="00E07961">
        <w:rPr>
          <w:rFonts w:asciiTheme="majorHAnsi" w:eastAsiaTheme="majorEastAsia" w:hAnsiTheme="majorHAnsi" w:cs="Times New Roman"/>
          <w:color w:val="0F4761" w:themeColor="accent1" w:themeShade="BF"/>
          <w:sz w:val="32"/>
          <w:szCs w:val="32"/>
          <w:lang w:val="nn-NO" w:eastAsia="nb-NO"/>
          <w14:ligatures w14:val="none"/>
        </w:rPr>
        <w:t>-</w:t>
      </w:r>
      <w:r w:rsidRPr="002674C0">
        <w:rPr>
          <w:rFonts w:asciiTheme="majorHAnsi" w:eastAsiaTheme="majorEastAsia" w:hAnsiTheme="majorHAnsi" w:cs="Times New Roman"/>
          <w:color w:val="0F4761" w:themeColor="accent1" w:themeShade="BF"/>
          <w:sz w:val="32"/>
          <w:szCs w:val="32"/>
          <w:lang w:val="nn-NO" w:eastAsia="nb-NO"/>
          <w14:ligatures w14:val="none"/>
        </w:rPr>
        <w:t xml:space="preserve"> 2. og 3.klasse)</w:t>
      </w:r>
      <w:bookmarkEnd w:id="0"/>
      <w:bookmarkEnd w:id="1"/>
      <w:r w:rsidRPr="002674C0">
        <w:rPr>
          <w:rFonts w:asciiTheme="majorHAnsi" w:eastAsiaTheme="majorEastAsia" w:hAnsiTheme="majorHAnsi" w:cs="Times New Roman"/>
          <w:color w:val="0F4761" w:themeColor="accent1" w:themeShade="BF"/>
          <w:sz w:val="32"/>
          <w:szCs w:val="32"/>
          <w:lang w:val="nn-NO" w:eastAsia="nb-NO"/>
          <w14:ligatures w14:val="none"/>
        </w:rPr>
        <w:t xml:space="preserve"> skuleåret 2026-2027</w:t>
      </w:r>
    </w:p>
    <w:p w14:paraId="27445191" w14:textId="77777777" w:rsidR="00A94D74" w:rsidRDefault="00A94D74" w:rsidP="00A94D74">
      <w:pPr>
        <w:keepNext/>
        <w:keepLines/>
        <w:spacing w:before="240" w:after="0"/>
        <w:jc w:val="center"/>
        <w:outlineLvl w:val="0"/>
        <w:rPr>
          <w:rFonts w:asciiTheme="majorHAnsi" w:eastAsiaTheme="majorEastAsia" w:hAnsiTheme="majorHAnsi" w:cs="Times New Roman"/>
          <w:color w:val="0F4761" w:themeColor="accent1" w:themeShade="BF"/>
          <w:sz w:val="32"/>
          <w:szCs w:val="32"/>
          <w:lang w:val="nn-NO" w:eastAsia="nb-NO"/>
          <w14:ligatures w14:val="none"/>
        </w:rPr>
      </w:pPr>
    </w:p>
    <w:p w14:paraId="2A97C280" w14:textId="77777777" w:rsidR="002674C0" w:rsidRPr="002674C0" w:rsidRDefault="002674C0" w:rsidP="002674C0">
      <w:pPr>
        <w:keepNext/>
        <w:keepLines/>
        <w:spacing w:before="240" w:after="0"/>
        <w:outlineLvl w:val="0"/>
        <w:rPr>
          <w:rFonts w:asciiTheme="majorHAnsi" w:eastAsiaTheme="majorEastAsia" w:hAnsiTheme="majorHAnsi" w:cs="Times New Roman"/>
          <w:color w:val="0F4761" w:themeColor="accent1" w:themeShade="BF"/>
          <w:sz w:val="32"/>
          <w:szCs w:val="32"/>
          <w:lang w:val="nn-NO" w:eastAsia="nb-NO"/>
          <w14:ligatures w14:val="none"/>
        </w:rPr>
      </w:pPr>
    </w:p>
    <w:tbl>
      <w:tblPr>
        <w:tblpPr w:leftFromText="141" w:rightFromText="141" w:vertAnchor="text" w:horzAnchor="page" w:tblpX="6508"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9"/>
      </w:tblGrid>
      <w:tr w:rsidR="002674C0" w:rsidRPr="002674C0" w14:paraId="4642BB02" w14:textId="77777777" w:rsidTr="00C34F81">
        <w:tblPrEx>
          <w:tblCellMar>
            <w:top w:w="0" w:type="dxa"/>
            <w:bottom w:w="0" w:type="dxa"/>
          </w:tblCellMar>
        </w:tblPrEx>
        <w:trPr>
          <w:trHeight w:val="4865"/>
        </w:trPr>
        <w:tc>
          <w:tcPr>
            <w:tcW w:w="3699" w:type="dxa"/>
          </w:tcPr>
          <w:p w14:paraId="4A39AFE4" w14:textId="77777777" w:rsidR="00391D18" w:rsidRDefault="00391D18" w:rsidP="00C34F81">
            <w:pPr>
              <w:widowControl w:val="0"/>
              <w:autoSpaceDE w:val="0"/>
              <w:autoSpaceDN w:val="0"/>
              <w:adjustRightInd w:val="0"/>
              <w:spacing w:after="200" w:line="276" w:lineRule="auto"/>
              <w:rPr>
                <w:rFonts w:asciiTheme="majorHAnsi" w:eastAsiaTheme="minorEastAsia" w:hAnsiTheme="majorHAnsi" w:cs="Calibri"/>
                <w:kern w:val="0"/>
                <w:sz w:val="16"/>
                <w:szCs w:val="16"/>
                <w:lang w:val="nn-NO" w:eastAsia="nb-NO"/>
                <w14:ligatures w14:val="none"/>
              </w:rPr>
            </w:pPr>
          </w:p>
          <w:p w14:paraId="4F141214" w14:textId="62C21202" w:rsidR="002674C0" w:rsidRPr="00DD5287" w:rsidRDefault="002674C0" w:rsidP="00391D18">
            <w:pPr>
              <w:widowControl w:val="0"/>
              <w:autoSpaceDE w:val="0"/>
              <w:autoSpaceDN w:val="0"/>
              <w:adjustRightInd w:val="0"/>
              <w:spacing w:after="200" w:line="276" w:lineRule="auto"/>
              <w:jc w:val="center"/>
              <w:rPr>
                <w:rFonts w:asciiTheme="majorHAnsi" w:eastAsiaTheme="minorEastAsia" w:hAnsiTheme="majorHAnsi" w:cs="Calibri"/>
                <w:color w:val="153D63" w:themeColor="text2" w:themeTint="E6"/>
                <w:kern w:val="0"/>
                <w:lang w:val="nn-NO" w:eastAsia="nb-NO"/>
                <w14:ligatures w14:val="none"/>
              </w:rPr>
            </w:pPr>
            <w:r w:rsidRPr="00DD5287">
              <w:rPr>
                <w:rFonts w:asciiTheme="majorHAnsi" w:eastAsiaTheme="minorEastAsia" w:hAnsiTheme="majorHAnsi" w:cs="Calibri"/>
                <w:color w:val="153D63" w:themeColor="text2" w:themeTint="E6"/>
                <w:kern w:val="0"/>
                <w:lang w:val="nn-NO" w:eastAsia="nb-NO"/>
                <w14:ligatures w14:val="none"/>
              </w:rPr>
              <w:t>Føresette kan kjøpe ekstra dagar på heildags SFO. I påmeldingar for heildags SFO vil dei ekstra dagane som blir ført opp vere bindande og bli fakturert i etterkant.</w:t>
            </w:r>
          </w:p>
          <w:p w14:paraId="50065CA9" w14:textId="77777777" w:rsidR="002674C0" w:rsidRPr="00DD5287" w:rsidRDefault="002674C0" w:rsidP="00C34F81">
            <w:pPr>
              <w:widowControl w:val="0"/>
              <w:autoSpaceDE w:val="0"/>
              <w:autoSpaceDN w:val="0"/>
              <w:adjustRightInd w:val="0"/>
              <w:spacing w:after="200" w:line="276" w:lineRule="auto"/>
              <w:jc w:val="center"/>
              <w:rPr>
                <w:rFonts w:asciiTheme="majorHAnsi" w:eastAsiaTheme="minorEastAsia" w:hAnsiTheme="majorHAnsi" w:cs="Calibri"/>
                <w:color w:val="153D63" w:themeColor="text2" w:themeTint="E6"/>
                <w:kern w:val="0"/>
                <w:lang w:val="nn-NO" w:eastAsia="nb-NO"/>
                <w14:ligatures w14:val="none"/>
              </w:rPr>
            </w:pPr>
            <w:r w:rsidRPr="00DD5287">
              <w:rPr>
                <w:rFonts w:asciiTheme="majorHAnsi" w:eastAsiaTheme="minorEastAsia" w:hAnsiTheme="majorHAnsi" w:cs="Calibri"/>
                <w:color w:val="153D63" w:themeColor="text2" w:themeTint="E6"/>
                <w:kern w:val="0"/>
                <w:lang w:val="nn-NO" w:eastAsia="nb-NO"/>
                <w14:ligatures w14:val="none"/>
              </w:rPr>
              <w:t>Prisen for ekstra dag er kr. 300,-.</w:t>
            </w:r>
          </w:p>
          <w:p w14:paraId="419F32F4" w14:textId="77777777" w:rsidR="002674C0" w:rsidRPr="00DD5287" w:rsidRDefault="002674C0" w:rsidP="00391D18">
            <w:pPr>
              <w:spacing w:before="100" w:beforeAutospacing="1" w:after="100" w:afterAutospacing="1" w:line="240" w:lineRule="auto"/>
              <w:jc w:val="center"/>
              <w:rPr>
                <w:rFonts w:asciiTheme="majorHAnsi" w:eastAsia="Times New Roman" w:hAnsiTheme="majorHAnsi" w:cs="Times New Roman"/>
                <w:color w:val="153D63" w:themeColor="text2" w:themeTint="E6"/>
                <w:kern w:val="0"/>
                <w:sz w:val="16"/>
                <w:szCs w:val="16"/>
                <w:lang w:val="nn-NO" w:eastAsia="nb-NO"/>
                <w14:ligatures w14:val="none"/>
              </w:rPr>
            </w:pPr>
            <w:r w:rsidRPr="00DD5287">
              <w:rPr>
                <w:rFonts w:asciiTheme="majorHAnsi" w:eastAsia="Times New Roman" w:hAnsiTheme="majorHAnsi" w:cs="Times New Roman"/>
                <w:color w:val="153D63" w:themeColor="text2" w:themeTint="E6"/>
                <w:kern w:val="0"/>
                <w:lang w:val="nn-NO" w:eastAsia="nb-NO"/>
                <w14:ligatures w14:val="none"/>
              </w:rPr>
              <w:t>Ønskjer de å kjøpe ekstra dagar i skuleferiane, må påmeldinga leverast innan fristen. Etter fristen er det ikkje mogleg å kjøpe ekstra dagar.</w:t>
            </w:r>
          </w:p>
          <w:p w14:paraId="3B5851B1" w14:textId="3A648D16" w:rsidR="00391D18" w:rsidRPr="00391D18" w:rsidRDefault="00391D18" w:rsidP="00391D18">
            <w:pPr>
              <w:spacing w:before="100" w:beforeAutospacing="1" w:after="100" w:afterAutospacing="1" w:line="240" w:lineRule="auto"/>
              <w:rPr>
                <w:rFonts w:asciiTheme="majorHAnsi" w:eastAsia="Times New Roman" w:hAnsiTheme="majorHAnsi" w:cs="Times New Roman"/>
                <w:kern w:val="0"/>
                <w:sz w:val="16"/>
                <w:szCs w:val="16"/>
                <w:lang w:val="nn-NO" w:eastAsia="nb-NO"/>
                <w14:ligatures w14:val="none"/>
              </w:rPr>
            </w:pPr>
          </w:p>
        </w:tc>
      </w:tr>
    </w:tbl>
    <w:p w14:paraId="090D0F0D" w14:textId="30BC4EB3" w:rsidR="002674C0" w:rsidRPr="00C34F81" w:rsidRDefault="002674C0" w:rsidP="002674C0">
      <w:pPr>
        <w:widowControl w:val="0"/>
        <w:autoSpaceDE w:val="0"/>
        <w:autoSpaceDN w:val="0"/>
        <w:adjustRightInd w:val="0"/>
        <w:spacing w:after="200" w:line="276" w:lineRule="auto"/>
        <w:rPr>
          <w:rFonts w:asciiTheme="majorHAnsi" w:eastAsiaTheme="minorEastAsia" w:hAnsiTheme="majorHAnsi" w:cs="Calibri"/>
          <w:kern w:val="0"/>
          <w:lang w:val="nn-NO" w:eastAsia="nb-NO"/>
          <w14:ligatures w14:val="none"/>
        </w:rPr>
      </w:pPr>
      <w:r w:rsidRPr="00C34F81">
        <w:rPr>
          <w:rFonts w:asciiTheme="majorHAnsi" w:eastAsiaTheme="minorEastAsia" w:hAnsiTheme="majorHAnsi" w:cs="Calibri"/>
          <w:kern w:val="0"/>
          <w:lang w:val="nn-NO" w:eastAsia="nb-NO"/>
          <w14:ligatures w14:val="none"/>
        </w:rPr>
        <w:t>Veke 32:</w:t>
      </w:r>
      <w:r w:rsidRPr="00C34F81">
        <w:rPr>
          <w:rFonts w:asciiTheme="majorHAnsi" w:eastAsiaTheme="minorEastAsia" w:hAnsiTheme="majorHAnsi" w:cs="Calibri"/>
          <w:kern w:val="0"/>
          <w:lang w:val="nn-NO" w:eastAsia="nb-NO"/>
          <w14:ligatures w14:val="none"/>
        </w:rPr>
        <w:tab/>
      </w:r>
      <w:r w:rsidRPr="00C34F81">
        <w:rPr>
          <w:rFonts w:asciiTheme="majorHAnsi" w:eastAsiaTheme="minorEastAsia" w:hAnsiTheme="majorHAnsi" w:cs="Calibri"/>
          <w:kern w:val="0"/>
          <w:lang w:val="nn-NO" w:eastAsia="nb-NO"/>
          <w14:ligatures w14:val="none"/>
        </w:rPr>
        <w:tab/>
      </w:r>
      <w:r w:rsidRPr="00C34F81">
        <w:rPr>
          <w:rFonts w:asciiTheme="majorHAnsi" w:eastAsiaTheme="minorEastAsia" w:hAnsiTheme="majorHAnsi" w:cs="Calibri"/>
          <w:kern w:val="0"/>
          <w:lang w:val="nn-NO" w:eastAsia="nb-NO"/>
          <w14:ligatures w14:val="none"/>
        </w:rPr>
        <w:tab/>
      </w:r>
      <w:r w:rsidR="00C34F81">
        <w:rPr>
          <w:rFonts w:asciiTheme="majorHAnsi" w:eastAsiaTheme="minorEastAsia" w:hAnsiTheme="majorHAnsi" w:cs="Calibri"/>
          <w:kern w:val="0"/>
          <w:lang w:val="nn-NO" w:eastAsia="nb-NO"/>
          <w14:ligatures w14:val="none"/>
        </w:rPr>
        <w:tab/>
      </w:r>
      <w:r w:rsidRPr="00C34F81">
        <w:rPr>
          <w:rFonts w:asciiTheme="majorHAnsi" w:eastAsiaTheme="minorEastAsia" w:hAnsiTheme="majorHAnsi" w:cs="Calibri"/>
          <w:kern w:val="0"/>
          <w:lang w:val="nn-NO" w:eastAsia="nb-NO"/>
          <w14:ligatures w14:val="none"/>
        </w:rPr>
        <w:t>2 daga</w:t>
      </w:r>
      <w:r w:rsidR="00C34F81">
        <w:rPr>
          <w:rFonts w:asciiTheme="majorHAnsi" w:eastAsiaTheme="minorEastAsia" w:hAnsiTheme="majorHAnsi" w:cs="Calibri"/>
          <w:kern w:val="0"/>
          <w:lang w:val="nn-NO" w:eastAsia="nb-NO"/>
          <w14:ligatures w14:val="none"/>
        </w:rPr>
        <w:t>r</w:t>
      </w:r>
    </w:p>
    <w:p w14:paraId="55071899" w14:textId="216F0126" w:rsidR="002674C0" w:rsidRPr="00C34F81" w:rsidRDefault="002674C0" w:rsidP="002674C0">
      <w:pPr>
        <w:widowControl w:val="0"/>
        <w:autoSpaceDE w:val="0"/>
        <w:autoSpaceDN w:val="0"/>
        <w:adjustRightInd w:val="0"/>
        <w:spacing w:after="200" w:line="276" w:lineRule="auto"/>
        <w:rPr>
          <w:rFonts w:asciiTheme="majorHAnsi" w:eastAsiaTheme="minorEastAsia" w:hAnsiTheme="majorHAnsi" w:cs="Calibri"/>
          <w:kern w:val="0"/>
          <w:lang w:val="nn-NO" w:eastAsia="nb-NO"/>
          <w14:ligatures w14:val="none"/>
        </w:rPr>
      </w:pPr>
      <w:r w:rsidRPr="00C34F81">
        <w:rPr>
          <w:rFonts w:asciiTheme="majorHAnsi" w:eastAsiaTheme="minorEastAsia" w:hAnsiTheme="majorHAnsi" w:cs="Calibri"/>
          <w:kern w:val="0"/>
          <w:lang w:val="nn-NO" w:eastAsia="nb-NO"/>
          <w14:ligatures w14:val="none"/>
        </w:rPr>
        <w:t xml:space="preserve">Veke 33: </w:t>
      </w:r>
      <w:r w:rsidRPr="00C34F81">
        <w:rPr>
          <w:rFonts w:asciiTheme="majorHAnsi" w:eastAsiaTheme="minorEastAsia" w:hAnsiTheme="majorHAnsi" w:cs="Calibri"/>
          <w:kern w:val="0"/>
          <w:lang w:val="nn-NO" w:eastAsia="nb-NO"/>
          <w14:ligatures w14:val="none"/>
        </w:rPr>
        <w:tab/>
      </w:r>
      <w:r w:rsidRPr="00C34F81">
        <w:rPr>
          <w:rFonts w:asciiTheme="majorHAnsi" w:eastAsiaTheme="minorEastAsia" w:hAnsiTheme="majorHAnsi" w:cs="Calibri"/>
          <w:kern w:val="0"/>
          <w:lang w:val="nn-NO" w:eastAsia="nb-NO"/>
          <w14:ligatures w14:val="none"/>
        </w:rPr>
        <w:tab/>
      </w:r>
      <w:r w:rsidRPr="00C34F81">
        <w:rPr>
          <w:rFonts w:asciiTheme="majorHAnsi" w:eastAsiaTheme="minorEastAsia" w:hAnsiTheme="majorHAnsi" w:cs="Calibri"/>
          <w:kern w:val="0"/>
          <w:lang w:val="nn-NO" w:eastAsia="nb-NO"/>
          <w14:ligatures w14:val="none"/>
        </w:rPr>
        <w:tab/>
      </w:r>
      <w:r w:rsidR="00C34F81">
        <w:rPr>
          <w:rFonts w:asciiTheme="majorHAnsi" w:eastAsiaTheme="minorEastAsia" w:hAnsiTheme="majorHAnsi" w:cs="Calibri"/>
          <w:kern w:val="0"/>
          <w:lang w:val="nn-NO" w:eastAsia="nb-NO"/>
          <w14:ligatures w14:val="none"/>
        </w:rPr>
        <w:tab/>
      </w:r>
      <w:r w:rsidRPr="00C34F81">
        <w:rPr>
          <w:rFonts w:asciiTheme="majorHAnsi" w:eastAsiaTheme="minorEastAsia" w:hAnsiTheme="majorHAnsi" w:cs="Calibri"/>
          <w:kern w:val="0"/>
          <w:lang w:val="nn-NO" w:eastAsia="nb-NO"/>
          <w14:ligatures w14:val="none"/>
        </w:rPr>
        <w:t>0 dagar</w:t>
      </w:r>
    </w:p>
    <w:p w14:paraId="0C478C3D" w14:textId="424D1016" w:rsidR="002674C0" w:rsidRPr="00C34F81" w:rsidRDefault="002674C0" w:rsidP="002674C0">
      <w:pPr>
        <w:widowControl w:val="0"/>
        <w:autoSpaceDE w:val="0"/>
        <w:autoSpaceDN w:val="0"/>
        <w:adjustRightInd w:val="0"/>
        <w:spacing w:after="200" w:line="276" w:lineRule="auto"/>
        <w:rPr>
          <w:rFonts w:asciiTheme="majorHAnsi" w:eastAsiaTheme="minorEastAsia" w:hAnsiTheme="majorHAnsi" w:cs="Calibri"/>
          <w:kern w:val="0"/>
          <w:lang w:val="nn-NO" w:eastAsia="nb-NO"/>
          <w14:ligatures w14:val="none"/>
        </w:rPr>
      </w:pPr>
      <w:r w:rsidRPr="00C34F81">
        <w:rPr>
          <w:rFonts w:asciiTheme="majorHAnsi" w:eastAsiaTheme="minorEastAsia" w:hAnsiTheme="majorHAnsi" w:cs="Calibri"/>
          <w:kern w:val="0"/>
          <w:lang w:val="nn-NO" w:eastAsia="nb-NO"/>
          <w14:ligatures w14:val="none"/>
        </w:rPr>
        <w:t>Veke 41 (haustferien):</w:t>
      </w:r>
      <w:r w:rsidRPr="00C34F81">
        <w:rPr>
          <w:rFonts w:asciiTheme="majorHAnsi" w:eastAsiaTheme="minorEastAsia" w:hAnsiTheme="majorHAnsi" w:cs="Calibri"/>
          <w:kern w:val="0"/>
          <w:lang w:val="nn-NO" w:eastAsia="nb-NO"/>
          <w14:ligatures w14:val="none"/>
        </w:rPr>
        <w:tab/>
      </w:r>
      <w:r w:rsidRPr="00C34F81">
        <w:rPr>
          <w:rFonts w:asciiTheme="majorHAnsi" w:eastAsiaTheme="minorEastAsia" w:hAnsiTheme="majorHAnsi" w:cs="Calibri"/>
          <w:kern w:val="0"/>
          <w:lang w:val="nn-NO" w:eastAsia="nb-NO"/>
          <w14:ligatures w14:val="none"/>
        </w:rPr>
        <w:tab/>
      </w:r>
      <w:r w:rsidR="00C34F81">
        <w:rPr>
          <w:rFonts w:asciiTheme="majorHAnsi" w:eastAsiaTheme="minorEastAsia" w:hAnsiTheme="majorHAnsi" w:cs="Calibri"/>
          <w:kern w:val="0"/>
          <w:lang w:val="nn-NO" w:eastAsia="nb-NO"/>
          <w14:ligatures w14:val="none"/>
        </w:rPr>
        <w:tab/>
      </w:r>
      <w:r w:rsidRPr="00C34F81">
        <w:rPr>
          <w:rFonts w:asciiTheme="majorHAnsi" w:eastAsiaTheme="minorEastAsia" w:hAnsiTheme="majorHAnsi" w:cs="Calibri"/>
          <w:kern w:val="0"/>
          <w:lang w:val="nn-NO" w:eastAsia="nb-NO"/>
          <w14:ligatures w14:val="none"/>
        </w:rPr>
        <w:t>2 dagar</w:t>
      </w:r>
    </w:p>
    <w:p w14:paraId="2FDBADCB" w14:textId="77777777" w:rsidR="002674C0" w:rsidRPr="00C34F81" w:rsidRDefault="002674C0" w:rsidP="002674C0">
      <w:pPr>
        <w:widowControl w:val="0"/>
        <w:autoSpaceDE w:val="0"/>
        <w:autoSpaceDN w:val="0"/>
        <w:adjustRightInd w:val="0"/>
        <w:spacing w:after="200" w:line="276" w:lineRule="auto"/>
        <w:rPr>
          <w:rFonts w:asciiTheme="majorHAnsi" w:eastAsiaTheme="minorEastAsia" w:hAnsiTheme="majorHAnsi" w:cs="Calibri"/>
          <w:kern w:val="0"/>
          <w:lang w:val="nn-NO" w:eastAsia="nb-NO"/>
          <w14:ligatures w14:val="none"/>
        </w:rPr>
      </w:pPr>
      <w:r w:rsidRPr="00C34F81">
        <w:rPr>
          <w:rFonts w:asciiTheme="majorHAnsi" w:eastAsiaTheme="minorEastAsia" w:hAnsiTheme="majorHAnsi" w:cs="Calibri"/>
          <w:kern w:val="0"/>
          <w:lang w:val="nn-NO" w:eastAsia="nb-NO"/>
          <w14:ligatures w14:val="none"/>
        </w:rPr>
        <w:t>Veke 52 (Jule- og nyttårsferie):</w:t>
      </w:r>
      <w:r w:rsidRPr="00C34F81">
        <w:rPr>
          <w:rFonts w:asciiTheme="majorHAnsi" w:eastAsiaTheme="minorEastAsia" w:hAnsiTheme="majorHAnsi" w:cs="Calibri"/>
          <w:kern w:val="0"/>
          <w:lang w:val="nn-NO" w:eastAsia="nb-NO"/>
          <w14:ligatures w14:val="none"/>
        </w:rPr>
        <w:tab/>
        <w:t>2 dagar</w:t>
      </w:r>
    </w:p>
    <w:p w14:paraId="19A70FFA" w14:textId="77777777" w:rsidR="002674C0" w:rsidRPr="00C34F81" w:rsidRDefault="002674C0" w:rsidP="002674C0">
      <w:pPr>
        <w:widowControl w:val="0"/>
        <w:autoSpaceDE w:val="0"/>
        <w:autoSpaceDN w:val="0"/>
        <w:adjustRightInd w:val="0"/>
        <w:spacing w:after="200" w:line="276" w:lineRule="auto"/>
        <w:rPr>
          <w:rFonts w:asciiTheme="majorHAnsi" w:eastAsiaTheme="minorEastAsia" w:hAnsiTheme="majorHAnsi" w:cs="Calibri"/>
          <w:kern w:val="0"/>
          <w:lang w:val="nn-NO" w:eastAsia="nb-NO"/>
          <w14:ligatures w14:val="none"/>
        </w:rPr>
      </w:pPr>
      <w:r w:rsidRPr="00C34F81">
        <w:rPr>
          <w:rFonts w:asciiTheme="majorHAnsi" w:eastAsiaTheme="minorEastAsia" w:hAnsiTheme="majorHAnsi" w:cs="Calibri"/>
          <w:kern w:val="0"/>
          <w:lang w:val="nn-NO" w:eastAsia="nb-NO"/>
          <w14:ligatures w14:val="none"/>
        </w:rPr>
        <w:t>Veke 53 (Jule- og nyttårsferie):</w:t>
      </w:r>
      <w:r w:rsidRPr="00C34F81">
        <w:rPr>
          <w:rFonts w:asciiTheme="majorHAnsi" w:eastAsiaTheme="minorEastAsia" w:hAnsiTheme="majorHAnsi" w:cs="Calibri"/>
          <w:kern w:val="0"/>
          <w:lang w:val="nn-NO" w:eastAsia="nb-NO"/>
          <w14:ligatures w14:val="none"/>
        </w:rPr>
        <w:tab/>
        <w:t>2 dagar</w:t>
      </w:r>
    </w:p>
    <w:p w14:paraId="391CAB62" w14:textId="1FE5479B" w:rsidR="002674C0" w:rsidRPr="00C34F81" w:rsidRDefault="002674C0" w:rsidP="002674C0">
      <w:pPr>
        <w:widowControl w:val="0"/>
        <w:autoSpaceDE w:val="0"/>
        <w:autoSpaceDN w:val="0"/>
        <w:adjustRightInd w:val="0"/>
        <w:spacing w:after="200" w:line="276" w:lineRule="auto"/>
        <w:rPr>
          <w:rFonts w:asciiTheme="majorHAnsi" w:eastAsiaTheme="minorEastAsia" w:hAnsiTheme="majorHAnsi" w:cs="Calibri"/>
          <w:kern w:val="0"/>
          <w:lang w:val="nn-NO" w:eastAsia="nb-NO"/>
          <w14:ligatures w14:val="none"/>
        </w:rPr>
      </w:pPr>
      <w:r w:rsidRPr="00C34F81">
        <w:rPr>
          <w:rFonts w:asciiTheme="majorHAnsi" w:eastAsiaTheme="minorEastAsia" w:hAnsiTheme="majorHAnsi" w:cs="Calibri"/>
          <w:kern w:val="0"/>
          <w:lang w:val="nn-NO" w:eastAsia="nb-NO"/>
          <w14:ligatures w14:val="none"/>
        </w:rPr>
        <w:t xml:space="preserve">Veke 7 (vinterferien): </w:t>
      </w:r>
      <w:r w:rsidRPr="00C34F81">
        <w:rPr>
          <w:rFonts w:asciiTheme="majorHAnsi" w:eastAsiaTheme="minorEastAsia" w:hAnsiTheme="majorHAnsi" w:cs="Calibri"/>
          <w:kern w:val="0"/>
          <w:lang w:val="nn-NO" w:eastAsia="nb-NO"/>
          <w14:ligatures w14:val="none"/>
        </w:rPr>
        <w:tab/>
      </w:r>
      <w:r w:rsidRPr="00C34F81">
        <w:rPr>
          <w:rFonts w:asciiTheme="majorHAnsi" w:eastAsiaTheme="minorEastAsia" w:hAnsiTheme="majorHAnsi" w:cs="Calibri"/>
          <w:kern w:val="0"/>
          <w:lang w:val="nn-NO" w:eastAsia="nb-NO"/>
          <w14:ligatures w14:val="none"/>
        </w:rPr>
        <w:tab/>
      </w:r>
      <w:r w:rsidR="00C34F81">
        <w:rPr>
          <w:rFonts w:asciiTheme="majorHAnsi" w:eastAsiaTheme="minorEastAsia" w:hAnsiTheme="majorHAnsi" w:cs="Calibri"/>
          <w:kern w:val="0"/>
          <w:lang w:val="nn-NO" w:eastAsia="nb-NO"/>
          <w14:ligatures w14:val="none"/>
        </w:rPr>
        <w:tab/>
      </w:r>
      <w:r w:rsidRPr="00C34F81">
        <w:rPr>
          <w:rFonts w:asciiTheme="majorHAnsi" w:eastAsiaTheme="minorEastAsia" w:hAnsiTheme="majorHAnsi" w:cs="Calibri"/>
          <w:kern w:val="0"/>
          <w:lang w:val="nn-NO" w:eastAsia="nb-NO"/>
          <w14:ligatures w14:val="none"/>
        </w:rPr>
        <w:t>2 dagar</w:t>
      </w:r>
    </w:p>
    <w:p w14:paraId="1BE7A5F8" w14:textId="77777777" w:rsidR="002674C0" w:rsidRPr="00C34F81" w:rsidRDefault="002674C0" w:rsidP="002674C0">
      <w:pPr>
        <w:widowControl w:val="0"/>
        <w:autoSpaceDE w:val="0"/>
        <w:autoSpaceDN w:val="0"/>
        <w:adjustRightInd w:val="0"/>
        <w:spacing w:after="200" w:line="276" w:lineRule="auto"/>
        <w:rPr>
          <w:rFonts w:asciiTheme="majorHAnsi" w:eastAsiaTheme="minorEastAsia" w:hAnsiTheme="majorHAnsi" w:cs="Calibri"/>
          <w:kern w:val="0"/>
          <w:lang w:val="nn-NO" w:eastAsia="nb-NO"/>
          <w14:ligatures w14:val="none"/>
        </w:rPr>
      </w:pPr>
      <w:r w:rsidRPr="00C34F81">
        <w:rPr>
          <w:rFonts w:asciiTheme="majorHAnsi" w:eastAsiaTheme="minorEastAsia" w:hAnsiTheme="majorHAnsi" w:cs="Calibri"/>
          <w:kern w:val="0"/>
          <w:lang w:val="nn-NO" w:eastAsia="nb-NO"/>
          <w14:ligatures w14:val="none"/>
        </w:rPr>
        <w:t xml:space="preserve">Veke 12 (påskeferien): </w:t>
      </w:r>
      <w:r w:rsidRPr="00C34F81">
        <w:rPr>
          <w:rFonts w:asciiTheme="majorHAnsi" w:eastAsiaTheme="minorEastAsia" w:hAnsiTheme="majorHAnsi" w:cs="Calibri"/>
          <w:kern w:val="0"/>
          <w:lang w:val="nn-NO" w:eastAsia="nb-NO"/>
          <w14:ligatures w14:val="none"/>
        </w:rPr>
        <w:tab/>
      </w:r>
      <w:r w:rsidRPr="00C34F81">
        <w:rPr>
          <w:rFonts w:asciiTheme="majorHAnsi" w:eastAsiaTheme="minorEastAsia" w:hAnsiTheme="majorHAnsi" w:cs="Calibri"/>
          <w:kern w:val="0"/>
          <w:lang w:val="nn-NO" w:eastAsia="nb-NO"/>
          <w14:ligatures w14:val="none"/>
        </w:rPr>
        <w:tab/>
        <w:t>2 dagar</w:t>
      </w:r>
    </w:p>
    <w:p w14:paraId="20D6ECFE" w14:textId="39F8BF61" w:rsidR="002674C0" w:rsidRPr="00C34F81" w:rsidRDefault="002674C0" w:rsidP="002674C0">
      <w:pPr>
        <w:widowControl w:val="0"/>
        <w:autoSpaceDE w:val="0"/>
        <w:autoSpaceDN w:val="0"/>
        <w:adjustRightInd w:val="0"/>
        <w:spacing w:after="200" w:line="276" w:lineRule="auto"/>
        <w:rPr>
          <w:rFonts w:asciiTheme="majorHAnsi" w:eastAsiaTheme="minorEastAsia" w:hAnsiTheme="majorHAnsi" w:cs="Calibri"/>
          <w:kern w:val="0"/>
          <w:lang w:val="nn-NO" w:eastAsia="nb-NO"/>
          <w14:ligatures w14:val="none"/>
        </w:rPr>
      </w:pPr>
      <w:r w:rsidRPr="00C34F81">
        <w:rPr>
          <w:rFonts w:asciiTheme="majorHAnsi" w:eastAsiaTheme="minorEastAsia" w:hAnsiTheme="majorHAnsi" w:cs="Calibri"/>
          <w:kern w:val="0"/>
          <w:lang w:val="nn-NO" w:eastAsia="nb-NO"/>
          <w14:ligatures w14:val="none"/>
        </w:rPr>
        <w:t>Veke 13 (Påskeferie):</w:t>
      </w:r>
      <w:r w:rsidRPr="00C34F81">
        <w:rPr>
          <w:rFonts w:asciiTheme="majorHAnsi" w:eastAsiaTheme="minorEastAsia" w:hAnsiTheme="majorHAnsi" w:cs="Calibri"/>
          <w:kern w:val="0"/>
          <w:lang w:val="nn-NO" w:eastAsia="nb-NO"/>
          <w14:ligatures w14:val="none"/>
        </w:rPr>
        <w:tab/>
      </w:r>
      <w:r w:rsidRPr="00C34F81">
        <w:rPr>
          <w:rFonts w:asciiTheme="majorHAnsi" w:eastAsiaTheme="minorEastAsia" w:hAnsiTheme="majorHAnsi" w:cs="Calibri"/>
          <w:kern w:val="0"/>
          <w:lang w:val="nn-NO" w:eastAsia="nb-NO"/>
          <w14:ligatures w14:val="none"/>
        </w:rPr>
        <w:tab/>
      </w:r>
      <w:r w:rsidR="00C34F81">
        <w:rPr>
          <w:rFonts w:asciiTheme="majorHAnsi" w:eastAsiaTheme="minorEastAsia" w:hAnsiTheme="majorHAnsi" w:cs="Calibri"/>
          <w:kern w:val="0"/>
          <w:lang w:val="nn-NO" w:eastAsia="nb-NO"/>
          <w14:ligatures w14:val="none"/>
        </w:rPr>
        <w:tab/>
      </w:r>
      <w:r w:rsidRPr="00C34F81">
        <w:rPr>
          <w:rFonts w:asciiTheme="majorHAnsi" w:eastAsiaTheme="minorEastAsia" w:hAnsiTheme="majorHAnsi" w:cs="Calibri"/>
          <w:kern w:val="0"/>
          <w:lang w:val="nn-NO" w:eastAsia="nb-NO"/>
          <w14:ligatures w14:val="none"/>
        </w:rPr>
        <w:t>0 dagar</w:t>
      </w:r>
    </w:p>
    <w:p w14:paraId="704E9434" w14:textId="16D2BD50" w:rsidR="002674C0" w:rsidRPr="00C34F81" w:rsidRDefault="002674C0" w:rsidP="002674C0">
      <w:pPr>
        <w:widowControl w:val="0"/>
        <w:autoSpaceDE w:val="0"/>
        <w:autoSpaceDN w:val="0"/>
        <w:adjustRightInd w:val="0"/>
        <w:spacing w:after="200" w:line="276" w:lineRule="auto"/>
        <w:rPr>
          <w:rFonts w:asciiTheme="majorHAnsi" w:eastAsiaTheme="minorEastAsia" w:hAnsiTheme="majorHAnsi" w:cs="Calibri"/>
          <w:kern w:val="0"/>
          <w:lang w:val="nn-NO" w:eastAsia="nb-NO"/>
          <w14:ligatures w14:val="none"/>
        </w:rPr>
      </w:pPr>
      <w:r w:rsidRPr="00C34F81">
        <w:rPr>
          <w:rFonts w:asciiTheme="majorHAnsi" w:eastAsiaTheme="minorEastAsia" w:hAnsiTheme="majorHAnsi" w:cs="Calibri"/>
          <w:kern w:val="0"/>
          <w:lang w:val="nn-NO" w:eastAsia="nb-NO"/>
          <w14:ligatures w14:val="none"/>
        </w:rPr>
        <w:t>Veke 25: (sommarferie):</w:t>
      </w:r>
      <w:r w:rsidRPr="00C34F81">
        <w:rPr>
          <w:rFonts w:asciiTheme="majorHAnsi" w:eastAsiaTheme="minorEastAsia" w:hAnsiTheme="majorHAnsi" w:cs="Calibri"/>
          <w:kern w:val="0"/>
          <w:lang w:val="nn-NO" w:eastAsia="nb-NO"/>
          <w14:ligatures w14:val="none"/>
        </w:rPr>
        <w:tab/>
      </w:r>
      <w:r w:rsidR="00C34F81">
        <w:rPr>
          <w:rFonts w:asciiTheme="majorHAnsi" w:eastAsiaTheme="minorEastAsia" w:hAnsiTheme="majorHAnsi" w:cs="Calibri"/>
          <w:kern w:val="0"/>
          <w:lang w:val="nn-NO" w:eastAsia="nb-NO"/>
          <w14:ligatures w14:val="none"/>
        </w:rPr>
        <w:tab/>
      </w:r>
      <w:r w:rsidRPr="00C34F81">
        <w:rPr>
          <w:rFonts w:asciiTheme="majorHAnsi" w:eastAsiaTheme="minorEastAsia" w:hAnsiTheme="majorHAnsi" w:cs="Calibri"/>
          <w:kern w:val="0"/>
          <w:lang w:val="nn-NO" w:eastAsia="nb-NO"/>
          <w14:ligatures w14:val="none"/>
        </w:rPr>
        <w:t>2 dagar</w:t>
      </w:r>
    </w:p>
    <w:p w14:paraId="1198771E" w14:textId="2DB56E12" w:rsidR="002674C0" w:rsidRPr="00C34F81" w:rsidRDefault="002674C0" w:rsidP="002674C0">
      <w:pPr>
        <w:widowControl w:val="0"/>
        <w:autoSpaceDE w:val="0"/>
        <w:autoSpaceDN w:val="0"/>
        <w:adjustRightInd w:val="0"/>
        <w:spacing w:after="200" w:line="276" w:lineRule="auto"/>
        <w:rPr>
          <w:rFonts w:asciiTheme="majorHAnsi" w:eastAsiaTheme="minorEastAsia" w:hAnsiTheme="majorHAnsi" w:cs="Calibri"/>
          <w:kern w:val="0"/>
          <w:lang w:val="nn-NO" w:eastAsia="nb-NO"/>
          <w14:ligatures w14:val="none"/>
        </w:rPr>
      </w:pPr>
      <w:r w:rsidRPr="00C34F81">
        <w:rPr>
          <w:rFonts w:asciiTheme="majorHAnsi" w:eastAsiaTheme="minorEastAsia" w:hAnsiTheme="majorHAnsi" w:cs="Calibri"/>
          <w:kern w:val="0"/>
          <w:lang w:val="nn-NO" w:eastAsia="nb-NO"/>
          <w14:ligatures w14:val="none"/>
        </w:rPr>
        <w:t>Veke 27: (sommarferie):</w:t>
      </w:r>
      <w:r w:rsidRPr="00C34F81">
        <w:rPr>
          <w:rFonts w:asciiTheme="majorHAnsi" w:eastAsiaTheme="minorEastAsia" w:hAnsiTheme="majorHAnsi" w:cs="Calibri"/>
          <w:kern w:val="0"/>
          <w:lang w:val="nn-NO" w:eastAsia="nb-NO"/>
          <w14:ligatures w14:val="none"/>
        </w:rPr>
        <w:tab/>
      </w:r>
      <w:r w:rsidR="00C34F81">
        <w:rPr>
          <w:rFonts w:asciiTheme="majorHAnsi" w:eastAsiaTheme="minorEastAsia" w:hAnsiTheme="majorHAnsi" w:cs="Calibri"/>
          <w:kern w:val="0"/>
          <w:lang w:val="nn-NO" w:eastAsia="nb-NO"/>
          <w14:ligatures w14:val="none"/>
        </w:rPr>
        <w:tab/>
      </w:r>
      <w:r w:rsidRPr="00C34F81">
        <w:rPr>
          <w:rFonts w:asciiTheme="majorHAnsi" w:eastAsiaTheme="minorEastAsia" w:hAnsiTheme="majorHAnsi" w:cs="Calibri"/>
          <w:kern w:val="0"/>
          <w:lang w:val="nn-NO" w:eastAsia="nb-NO"/>
          <w14:ligatures w14:val="none"/>
        </w:rPr>
        <w:t>2 dagar</w:t>
      </w:r>
    </w:p>
    <w:p w14:paraId="211E86DA" w14:textId="77777777" w:rsidR="002674C0" w:rsidRPr="002674C0" w:rsidRDefault="002674C0" w:rsidP="002674C0">
      <w:pPr>
        <w:widowControl w:val="0"/>
        <w:autoSpaceDE w:val="0"/>
        <w:autoSpaceDN w:val="0"/>
        <w:adjustRightInd w:val="0"/>
        <w:spacing w:after="200" w:line="276" w:lineRule="auto"/>
        <w:rPr>
          <w:rFonts w:asciiTheme="majorHAnsi" w:eastAsiaTheme="minorEastAsia" w:hAnsiTheme="majorHAnsi" w:cs="Calibri"/>
          <w:kern w:val="0"/>
          <w:sz w:val="22"/>
          <w:szCs w:val="22"/>
          <w:lang w:val="nn-NO" w:eastAsia="nb-NO"/>
          <w14:ligatures w14:val="none"/>
        </w:rPr>
      </w:pPr>
    </w:p>
    <w:p w14:paraId="0BB53F5B" w14:textId="77777777" w:rsidR="002674C0" w:rsidRDefault="002674C0" w:rsidP="008C2E30">
      <w:pPr>
        <w:jc w:val="center"/>
        <w:rPr>
          <w:lang w:val="nn-NO"/>
        </w:rPr>
      </w:pPr>
    </w:p>
    <w:p w14:paraId="309DB001" w14:textId="77777777" w:rsidR="001743D8" w:rsidRDefault="001743D8" w:rsidP="008C2E30">
      <w:pPr>
        <w:jc w:val="center"/>
        <w:rPr>
          <w:lang w:val="nn-NO"/>
        </w:rPr>
      </w:pPr>
    </w:p>
    <w:tbl>
      <w:tblPr>
        <w:tblStyle w:val="Tabellrutenett"/>
        <w:tblW w:w="0" w:type="auto"/>
        <w:tblLook w:val="04A0" w:firstRow="1" w:lastRow="0" w:firstColumn="1" w:lastColumn="0" w:noHBand="0" w:noVBand="1"/>
      </w:tblPr>
      <w:tblGrid>
        <w:gridCol w:w="9062"/>
      </w:tblGrid>
      <w:tr w:rsidR="00694059" w14:paraId="064D5F32" w14:textId="77777777" w:rsidTr="00694059">
        <w:tc>
          <w:tcPr>
            <w:tcW w:w="9062" w:type="dxa"/>
          </w:tcPr>
          <w:p w14:paraId="2350F785" w14:textId="77777777" w:rsidR="00694059" w:rsidRDefault="00694059" w:rsidP="008C2E30">
            <w:pPr>
              <w:jc w:val="center"/>
              <w:rPr>
                <w:lang w:val="nn-NO"/>
              </w:rPr>
            </w:pPr>
          </w:p>
          <w:p w14:paraId="66B204F5" w14:textId="77777777" w:rsidR="00694059" w:rsidRPr="00A07AF8" w:rsidRDefault="00936568" w:rsidP="008C2E30">
            <w:pPr>
              <w:jc w:val="center"/>
              <w:rPr>
                <w:color w:val="275317" w:themeColor="accent6" w:themeShade="80"/>
                <w:lang w:val="nn-NO"/>
              </w:rPr>
            </w:pPr>
            <w:r w:rsidRPr="00A07AF8">
              <w:rPr>
                <w:color w:val="275317" w:themeColor="accent6" w:themeShade="80"/>
                <w:lang w:val="nn-NO"/>
              </w:rPr>
              <w:t>Det er viktig at føresette melder på barna til SFO sitt heildagstilbod innan fristen. Påmeldinga gir oss oversikt over kor mange barn som kjem, slik at vi kan planleggje bemanning, aktivitetar og måltid og sikre eit trygt og godt tilbod for barna.</w:t>
            </w:r>
          </w:p>
          <w:p w14:paraId="000621DA" w14:textId="42246FC8" w:rsidR="007308AB" w:rsidRPr="00936568" w:rsidRDefault="007308AB" w:rsidP="008C2E30">
            <w:pPr>
              <w:jc w:val="center"/>
              <w:rPr>
                <w:lang w:val="nn-NO"/>
              </w:rPr>
            </w:pPr>
          </w:p>
        </w:tc>
      </w:tr>
    </w:tbl>
    <w:p w14:paraId="61478BE9" w14:textId="77777777" w:rsidR="002674C0" w:rsidRDefault="002674C0" w:rsidP="008C2E30">
      <w:pPr>
        <w:jc w:val="center"/>
        <w:rPr>
          <w:lang w:val="nn-NO"/>
        </w:rPr>
      </w:pPr>
    </w:p>
    <w:p w14:paraId="655340C0" w14:textId="77F41741" w:rsidR="001743D8" w:rsidRDefault="001743D8" w:rsidP="008C2E30">
      <w:pPr>
        <w:jc w:val="center"/>
        <w:rPr>
          <w:lang w:val="nn-NO"/>
        </w:rPr>
      </w:pPr>
    </w:p>
    <w:p w14:paraId="1FA5385F" w14:textId="5C8D0A04" w:rsidR="001A084C" w:rsidRDefault="001743D8" w:rsidP="008C2E30">
      <w:pPr>
        <w:jc w:val="center"/>
        <w:rPr>
          <w:lang w:val="nn-NO"/>
        </w:rPr>
      </w:pPr>
      <w:r>
        <w:rPr>
          <w:noProof/>
          <w:lang w:val="nn-NO"/>
        </w:rPr>
        <w:drawing>
          <wp:anchor distT="0" distB="0" distL="114300" distR="114300" simplePos="0" relativeHeight="251658240" behindDoc="0" locked="0" layoutInCell="1" allowOverlap="1" wp14:anchorId="2C9AE4AC" wp14:editId="317BD547">
            <wp:simplePos x="0" y="0"/>
            <wp:positionH relativeFrom="margin">
              <wp:align>center</wp:align>
            </wp:positionH>
            <wp:positionV relativeFrom="paragraph">
              <wp:posOffset>8255</wp:posOffset>
            </wp:positionV>
            <wp:extent cx="1092200" cy="1092200"/>
            <wp:effectExtent l="0" t="0" r="0" b="0"/>
            <wp:wrapNone/>
            <wp:docPr id="60321025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pic:spPr>
                </pic:pic>
              </a:graphicData>
            </a:graphic>
          </wp:anchor>
        </w:drawing>
      </w:r>
      <w:r w:rsidR="007C6989">
        <w:rPr>
          <w:noProof/>
        </w:rPr>
        <mc:AlternateContent>
          <mc:Choice Requires="wps">
            <w:drawing>
              <wp:inline distT="0" distB="0" distL="0" distR="0" wp14:anchorId="63195EAB" wp14:editId="31771B3D">
                <wp:extent cx="304800" cy="304800"/>
                <wp:effectExtent l="0" t="0" r="0" b="0"/>
                <wp:docPr id="1260027248" name="AutoShape 1" descr="Generert bilde: Høle SFO – Trygghet og fellesska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2C6AEC" id="AutoShape 1" o:spid="_x0000_s1026" alt="Generert bilde: Høle SFO – Trygghet og fellesska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sectPr w:rsidR="001A084C" w:rsidSect="00A94D74">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D26"/>
    <w:rsid w:val="00025CCB"/>
    <w:rsid w:val="001743D8"/>
    <w:rsid w:val="001A084C"/>
    <w:rsid w:val="002674C0"/>
    <w:rsid w:val="002A2170"/>
    <w:rsid w:val="00391D18"/>
    <w:rsid w:val="00447D26"/>
    <w:rsid w:val="00485D83"/>
    <w:rsid w:val="00694059"/>
    <w:rsid w:val="007308AB"/>
    <w:rsid w:val="007C3DCC"/>
    <w:rsid w:val="007C6989"/>
    <w:rsid w:val="008C2E30"/>
    <w:rsid w:val="00936568"/>
    <w:rsid w:val="00A07AF8"/>
    <w:rsid w:val="00A94D74"/>
    <w:rsid w:val="00B15735"/>
    <w:rsid w:val="00C01BAC"/>
    <w:rsid w:val="00C34F81"/>
    <w:rsid w:val="00DB03FF"/>
    <w:rsid w:val="00DD5287"/>
    <w:rsid w:val="00E07961"/>
    <w:rsid w:val="00ED48E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F8F35"/>
  <w15:chartTrackingRefBased/>
  <w15:docId w15:val="{23DE4171-3449-4CF4-B4C6-9E0A2136E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47D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47D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47D2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47D2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47D2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47D2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47D2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47D2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47D2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47D2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447D2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447D2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447D2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447D2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447D2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447D2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447D2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447D26"/>
    <w:rPr>
      <w:rFonts w:eastAsiaTheme="majorEastAsia" w:cstheme="majorBidi"/>
      <w:color w:val="272727" w:themeColor="text1" w:themeTint="D8"/>
    </w:rPr>
  </w:style>
  <w:style w:type="paragraph" w:styleId="Tittel">
    <w:name w:val="Title"/>
    <w:basedOn w:val="Normal"/>
    <w:next w:val="Normal"/>
    <w:link w:val="TittelTegn"/>
    <w:uiPriority w:val="10"/>
    <w:qFormat/>
    <w:rsid w:val="00447D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47D2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447D2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447D2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447D2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447D26"/>
    <w:rPr>
      <w:i/>
      <w:iCs/>
      <w:color w:val="404040" w:themeColor="text1" w:themeTint="BF"/>
    </w:rPr>
  </w:style>
  <w:style w:type="paragraph" w:styleId="Listeavsnitt">
    <w:name w:val="List Paragraph"/>
    <w:basedOn w:val="Normal"/>
    <w:uiPriority w:val="34"/>
    <w:qFormat/>
    <w:rsid w:val="00447D26"/>
    <w:pPr>
      <w:ind w:left="720"/>
      <w:contextualSpacing/>
    </w:pPr>
  </w:style>
  <w:style w:type="character" w:styleId="Sterkutheving">
    <w:name w:val="Intense Emphasis"/>
    <w:basedOn w:val="Standardskriftforavsnitt"/>
    <w:uiPriority w:val="21"/>
    <w:qFormat/>
    <w:rsid w:val="00447D26"/>
    <w:rPr>
      <w:i/>
      <w:iCs/>
      <w:color w:val="0F4761" w:themeColor="accent1" w:themeShade="BF"/>
    </w:rPr>
  </w:style>
  <w:style w:type="paragraph" w:styleId="Sterktsitat">
    <w:name w:val="Intense Quote"/>
    <w:basedOn w:val="Normal"/>
    <w:next w:val="Normal"/>
    <w:link w:val="SterktsitatTegn"/>
    <w:uiPriority w:val="30"/>
    <w:qFormat/>
    <w:rsid w:val="00447D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447D26"/>
    <w:rPr>
      <w:i/>
      <w:iCs/>
      <w:color w:val="0F4761" w:themeColor="accent1" w:themeShade="BF"/>
    </w:rPr>
  </w:style>
  <w:style w:type="character" w:styleId="Sterkreferanse">
    <w:name w:val="Intense Reference"/>
    <w:basedOn w:val="Standardskriftforavsnitt"/>
    <w:uiPriority w:val="32"/>
    <w:qFormat/>
    <w:rsid w:val="00447D26"/>
    <w:rPr>
      <w:b/>
      <w:bCs/>
      <w:smallCaps/>
      <w:color w:val="0F4761" w:themeColor="accent1" w:themeShade="BF"/>
      <w:spacing w:val="5"/>
    </w:rPr>
  </w:style>
  <w:style w:type="table" w:styleId="Tabellrutenett">
    <w:name w:val="Table Grid"/>
    <w:basedOn w:val="Vanligtabell"/>
    <w:uiPriority w:val="39"/>
    <w:rsid w:val="00447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165</Words>
  <Characters>879</Characters>
  <Application>Microsoft Office Word</Application>
  <DocSecurity>0</DocSecurity>
  <Lines>7</Lines>
  <Paragraphs>2</Paragraphs>
  <ScaleCrop>false</ScaleCrop>
  <Company>Sandnes Kommune</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Øvregård, Mona</dc:creator>
  <cp:keywords/>
  <dc:description/>
  <cp:lastModifiedBy>Øvregård, Mona</cp:lastModifiedBy>
  <cp:revision>18</cp:revision>
  <cp:lastPrinted>2026-08-26T07:47:00Z</cp:lastPrinted>
  <dcterms:created xsi:type="dcterms:W3CDTF">2026-08-21T10:41:00Z</dcterms:created>
  <dcterms:modified xsi:type="dcterms:W3CDTF">2026-08-26T07:49:00Z</dcterms:modified>
</cp:coreProperties>
</file>